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993" w:rsidRPr="00044BCE" w:rsidRDefault="00094993" w:rsidP="002C3B71">
      <w:pPr>
        <w:spacing w:after="0" w:line="240" w:lineRule="auto"/>
        <w:jc w:val="center"/>
        <w:rPr>
          <w:rFonts w:ascii="Tahoma" w:hAnsi="Tahoma" w:cs="Tahoma"/>
          <w:b/>
          <w:i/>
          <w:sz w:val="36"/>
          <w:szCs w:val="36"/>
        </w:rPr>
      </w:pPr>
      <w:bookmarkStart w:id="0" w:name="_GoBack"/>
      <w:bookmarkEnd w:id="0"/>
      <w:r w:rsidRPr="00044BCE">
        <w:rPr>
          <w:rFonts w:ascii="Tahoma" w:hAnsi="Tahoma" w:cs="Tahoma"/>
          <w:b/>
          <w:i/>
          <w:sz w:val="36"/>
          <w:szCs w:val="36"/>
        </w:rPr>
        <w:t>Topsham Surgery &amp; Glasshouse Medical Centre</w:t>
      </w:r>
    </w:p>
    <w:p w:rsidR="002C3B71" w:rsidRPr="00044BCE" w:rsidRDefault="002C3B71" w:rsidP="002C3B71">
      <w:pPr>
        <w:spacing w:after="0" w:line="240" w:lineRule="auto"/>
        <w:jc w:val="center"/>
        <w:rPr>
          <w:rFonts w:ascii="Tahoma" w:hAnsi="Tahoma" w:cs="Tahoma"/>
          <w:b/>
          <w:i/>
          <w:sz w:val="36"/>
          <w:szCs w:val="36"/>
        </w:rPr>
      </w:pPr>
    </w:p>
    <w:p w:rsidR="00094993" w:rsidRPr="00044BCE" w:rsidRDefault="00094993" w:rsidP="002C3B71">
      <w:pPr>
        <w:spacing w:after="0" w:line="240" w:lineRule="auto"/>
        <w:jc w:val="center"/>
        <w:rPr>
          <w:rFonts w:ascii="Tahoma" w:hAnsi="Tahoma" w:cs="Tahoma"/>
          <w:b/>
          <w:i/>
          <w:sz w:val="36"/>
          <w:szCs w:val="36"/>
        </w:rPr>
      </w:pPr>
      <w:r w:rsidRPr="00044BCE">
        <w:rPr>
          <w:rFonts w:ascii="Tahoma" w:hAnsi="Tahoma" w:cs="Tahoma"/>
          <w:b/>
          <w:i/>
          <w:sz w:val="36"/>
          <w:szCs w:val="36"/>
        </w:rPr>
        <w:t>Friends &amp; Family Test</w:t>
      </w:r>
    </w:p>
    <w:p w:rsidR="002C3B71" w:rsidRPr="00044BCE" w:rsidRDefault="002C3B71" w:rsidP="002C3B71">
      <w:pPr>
        <w:spacing w:after="0" w:line="240" w:lineRule="auto"/>
        <w:jc w:val="center"/>
        <w:rPr>
          <w:rFonts w:ascii="Tahoma" w:hAnsi="Tahoma" w:cs="Tahoma"/>
          <w:b/>
          <w:i/>
          <w:sz w:val="36"/>
          <w:szCs w:val="36"/>
        </w:rPr>
      </w:pPr>
    </w:p>
    <w:p w:rsidR="00094993" w:rsidRPr="00044BCE" w:rsidRDefault="00094993" w:rsidP="002C3B71">
      <w:pPr>
        <w:spacing w:after="0" w:line="240" w:lineRule="auto"/>
        <w:jc w:val="center"/>
        <w:rPr>
          <w:rFonts w:ascii="Tahoma" w:hAnsi="Tahoma" w:cs="Tahoma"/>
          <w:b/>
          <w:i/>
          <w:sz w:val="36"/>
          <w:szCs w:val="36"/>
        </w:rPr>
      </w:pPr>
      <w:r w:rsidRPr="00044BCE">
        <w:rPr>
          <w:rFonts w:ascii="Tahoma" w:hAnsi="Tahoma" w:cs="Tahoma"/>
          <w:b/>
          <w:i/>
          <w:sz w:val="36"/>
          <w:szCs w:val="36"/>
        </w:rPr>
        <w:t>Feedback</w:t>
      </w:r>
    </w:p>
    <w:p w:rsidR="00094993" w:rsidRPr="00044BCE" w:rsidRDefault="00094993" w:rsidP="002C3B71">
      <w:pPr>
        <w:spacing w:after="0" w:line="240" w:lineRule="auto"/>
        <w:rPr>
          <w:rFonts w:ascii="Tahoma" w:hAnsi="Tahoma" w:cs="Tahoma"/>
          <w:b/>
          <w:sz w:val="36"/>
          <w:szCs w:val="36"/>
        </w:rPr>
      </w:pPr>
    </w:p>
    <w:p w:rsidR="002C3B71" w:rsidRPr="00044BCE" w:rsidRDefault="002C3B71" w:rsidP="002C3B71">
      <w:pPr>
        <w:spacing w:after="0" w:line="240" w:lineRule="auto"/>
        <w:rPr>
          <w:rFonts w:ascii="Tahoma" w:hAnsi="Tahoma" w:cs="Tahoma"/>
          <w:b/>
          <w:sz w:val="36"/>
          <w:szCs w:val="36"/>
        </w:rPr>
      </w:pPr>
    </w:p>
    <w:p w:rsidR="00094993" w:rsidRPr="00044BCE" w:rsidRDefault="00094993" w:rsidP="002C3B71">
      <w:pPr>
        <w:spacing w:after="0" w:line="240" w:lineRule="auto"/>
        <w:rPr>
          <w:rFonts w:ascii="Tahoma" w:hAnsi="Tahoma" w:cs="Tahoma"/>
          <w:b/>
          <w:sz w:val="36"/>
          <w:szCs w:val="36"/>
        </w:rPr>
      </w:pPr>
      <w:r w:rsidRPr="00044BCE">
        <w:rPr>
          <w:rFonts w:ascii="Tahoma" w:hAnsi="Tahoma" w:cs="Tahoma"/>
          <w:b/>
          <w:sz w:val="36"/>
          <w:szCs w:val="36"/>
        </w:rPr>
        <w:t xml:space="preserve">In </w:t>
      </w:r>
      <w:r w:rsidR="00044BCE" w:rsidRPr="00044BCE">
        <w:rPr>
          <w:rFonts w:ascii="Tahoma" w:hAnsi="Tahoma" w:cs="Tahoma"/>
          <w:b/>
          <w:sz w:val="36"/>
          <w:szCs w:val="36"/>
        </w:rPr>
        <w:t>March</w:t>
      </w:r>
      <w:r w:rsidRPr="00044BCE">
        <w:rPr>
          <w:rFonts w:ascii="Tahoma" w:hAnsi="Tahoma" w:cs="Tahoma"/>
          <w:b/>
          <w:sz w:val="36"/>
          <w:szCs w:val="36"/>
        </w:rPr>
        <w:t xml:space="preserve">, </w:t>
      </w:r>
      <w:r w:rsidR="00044BCE" w:rsidRPr="00044BCE">
        <w:rPr>
          <w:rFonts w:ascii="Tahoma" w:hAnsi="Tahoma" w:cs="Tahoma"/>
          <w:b/>
          <w:sz w:val="36"/>
          <w:szCs w:val="36"/>
        </w:rPr>
        <w:t>9</w:t>
      </w:r>
      <w:r w:rsidRPr="00044BCE">
        <w:rPr>
          <w:rFonts w:ascii="Tahoma" w:hAnsi="Tahoma" w:cs="Tahoma"/>
          <w:b/>
          <w:sz w:val="36"/>
          <w:szCs w:val="36"/>
        </w:rPr>
        <w:t xml:space="preserve"> patients completed the form “How likely are you to recommend our GP Practice to Friends and Family.  The results were </w:t>
      </w:r>
    </w:p>
    <w:p w:rsidR="002C3B71" w:rsidRPr="00044BCE" w:rsidRDefault="002C3B71" w:rsidP="002C3B71">
      <w:pPr>
        <w:spacing w:after="0" w:line="240" w:lineRule="auto"/>
        <w:rPr>
          <w:rFonts w:ascii="Tahoma" w:hAnsi="Tahoma" w:cs="Tahoma"/>
          <w:b/>
          <w:sz w:val="36"/>
          <w:szCs w:val="36"/>
        </w:rPr>
      </w:pPr>
    </w:p>
    <w:p w:rsidR="00094993" w:rsidRPr="00044BCE" w:rsidRDefault="00094993" w:rsidP="002C3B71">
      <w:pPr>
        <w:spacing w:after="0"/>
        <w:ind w:left="720" w:firstLine="720"/>
        <w:rPr>
          <w:rFonts w:ascii="Tahoma" w:hAnsi="Tahoma" w:cs="Tahoma"/>
          <w:b/>
          <w:sz w:val="36"/>
          <w:szCs w:val="36"/>
        </w:rPr>
      </w:pPr>
      <w:r w:rsidRPr="00044BCE">
        <w:rPr>
          <w:rFonts w:ascii="Tahoma" w:hAnsi="Tahoma" w:cs="Tahoma"/>
          <w:b/>
          <w:sz w:val="36"/>
          <w:szCs w:val="36"/>
        </w:rPr>
        <w:t>Extremely Likely</w:t>
      </w:r>
      <w:r w:rsidRPr="00044BCE">
        <w:rPr>
          <w:rFonts w:ascii="Tahoma" w:hAnsi="Tahoma" w:cs="Tahoma"/>
          <w:b/>
          <w:sz w:val="36"/>
          <w:szCs w:val="36"/>
        </w:rPr>
        <w:tab/>
      </w:r>
      <w:r w:rsidRPr="00044BCE">
        <w:rPr>
          <w:rFonts w:ascii="Tahoma" w:hAnsi="Tahoma" w:cs="Tahoma"/>
          <w:b/>
          <w:sz w:val="36"/>
          <w:szCs w:val="36"/>
        </w:rPr>
        <w:tab/>
      </w:r>
      <w:r w:rsidR="00CC097D" w:rsidRPr="00044BCE">
        <w:rPr>
          <w:rFonts w:ascii="Tahoma" w:hAnsi="Tahoma" w:cs="Tahoma"/>
          <w:b/>
          <w:sz w:val="36"/>
          <w:szCs w:val="36"/>
        </w:rPr>
        <w:tab/>
      </w:r>
      <w:r w:rsidR="00044BCE" w:rsidRPr="00044BCE">
        <w:rPr>
          <w:rFonts w:ascii="Tahoma" w:hAnsi="Tahoma" w:cs="Tahoma"/>
          <w:b/>
          <w:sz w:val="36"/>
          <w:szCs w:val="36"/>
        </w:rPr>
        <w:t>6</w:t>
      </w:r>
    </w:p>
    <w:p w:rsidR="00094993" w:rsidRPr="00044BCE" w:rsidRDefault="00094993" w:rsidP="002C3B71">
      <w:pPr>
        <w:spacing w:after="0"/>
        <w:ind w:left="720" w:firstLine="720"/>
        <w:rPr>
          <w:rFonts w:ascii="Tahoma" w:hAnsi="Tahoma" w:cs="Tahoma"/>
          <w:b/>
          <w:sz w:val="36"/>
          <w:szCs w:val="36"/>
        </w:rPr>
      </w:pPr>
      <w:r w:rsidRPr="00044BCE">
        <w:rPr>
          <w:rFonts w:ascii="Tahoma" w:hAnsi="Tahoma" w:cs="Tahoma"/>
          <w:b/>
          <w:sz w:val="36"/>
          <w:szCs w:val="36"/>
        </w:rPr>
        <w:t>Likely</w:t>
      </w:r>
      <w:r w:rsidRPr="00044BCE">
        <w:rPr>
          <w:rFonts w:ascii="Tahoma" w:hAnsi="Tahoma" w:cs="Tahoma"/>
          <w:b/>
          <w:sz w:val="36"/>
          <w:szCs w:val="36"/>
        </w:rPr>
        <w:tab/>
      </w:r>
      <w:r w:rsidRPr="00044BCE">
        <w:rPr>
          <w:rFonts w:ascii="Tahoma" w:hAnsi="Tahoma" w:cs="Tahoma"/>
          <w:b/>
          <w:sz w:val="36"/>
          <w:szCs w:val="36"/>
        </w:rPr>
        <w:tab/>
      </w:r>
      <w:r w:rsidRPr="00044BCE">
        <w:rPr>
          <w:rFonts w:ascii="Tahoma" w:hAnsi="Tahoma" w:cs="Tahoma"/>
          <w:b/>
          <w:sz w:val="36"/>
          <w:szCs w:val="36"/>
        </w:rPr>
        <w:tab/>
      </w:r>
      <w:r w:rsidRPr="00044BCE">
        <w:rPr>
          <w:rFonts w:ascii="Tahoma" w:hAnsi="Tahoma" w:cs="Tahoma"/>
          <w:b/>
          <w:sz w:val="36"/>
          <w:szCs w:val="36"/>
        </w:rPr>
        <w:tab/>
      </w:r>
      <w:r w:rsidR="002C3B71" w:rsidRPr="00044BCE">
        <w:rPr>
          <w:rFonts w:ascii="Tahoma" w:hAnsi="Tahoma" w:cs="Tahoma"/>
          <w:b/>
          <w:sz w:val="36"/>
          <w:szCs w:val="36"/>
        </w:rPr>
        <w:tab/>
      </w:r>
      <w:r w:rsidR="00044BCE" w:rsidRPr="00044BCE">
        <w:rPr>
          <w:rFonts w:ascii="Tahoma" w:hAnsi="Tahoma" w:cs="Tahoma"/>
          <w:b/>
          <w:sz w:val="36"/>
          <w:szCs w:val="36"/>
        </w:rPr>
        <w:tab/>
        <w:t>2</w:t>
      </w:r>
    </w:p>
    <w:p w:rsidR="00094993" w:rsidRPr="00044BCE" w:rsidRDefault="00094993" w:rsidP="002C3B71">
      <w:pPr>
        <w:spacing w:after="0"/>
        <w:ind w:left="720" w:firstLine="720"/>
        <w:rPr>
          <w:rFonts w:ascii="Tahoma" w:hAnsi="Tahoma" w:cs="Tahoma"/>
          <w:b/>
          <w:sz w:val="36"/>
          <w:szCs w:val="36"/>
        </w:rPr>
      </w:pPr>
      <w:r w:rsidRPr="00044BCE">
        <w:rPr>
          <w:rFonts w:ascii="Tahoma" w:hAnsi="Tahoma" w:cs="Tahoma"/>
          <w:b/>
          <w:sz w:val="36"/>
          <w:szCs w:val="36"/>
        </w:rPr>
        <w:t>Unlikely</w:t>
      </w:r>
      <w:r w:rsidRPr="00044BCE">
        <w:rPr>
          <w:rFonts w:ascii="Tahoma" w:hAnsi="Tahoma" w:cs="Tahoma"/>
          <w:b/>
          <w:sz w:val="36"/>
          <w:szCs w:val="36"/>
        </w:rPr>
        <w:tab/>
      </w:r>
      <w:r w:rsidRPr="00044BCE">
        <w:rPr>
          <w:rFonts w:ascii="Tahoma" w:hAnsi="Tahoma" w:cs="Tahoma"/>
          <w:b/>
          <w:sz w:val="36"/>
          <w:szCs w:val="36"/>
        </w:rPr>
        <w:tab/>
      </w:r>
      <w:r w:rsidRPr="00044BCE">
        <w:rPr>
          <w:rFonts w:ascii="Tahoma" w:hAnsi="Tahoma" w:cs="Tahoma"/>
          <w:b/>
          <w:sz w:val="36"/>
          <w:szCs w:val="36"/>
        </w:rPr>
        <w:tab/>
      </w:r>
      <w:r w:rsidR="002C3B71" w:rsidRPr="00044BCE">
        <w:rPr>
          <w:rFonts w:ascii="Tahoma" w:hAnsi="Tahoma" w:cs="Tahoma"/>
          <w:b/>
          <w:sz w:val="36"/>
          <w:szCs w:val="36"/>
        </w:rPr>
        <w:tab/>
      </w:r>
      <w:r w:rsidRPr="00044BCE">
        <w:rPr>
          <w:rFonts w:ascii="Tahoma" w:hAnsi="Tahoma" w:cs="Tahoma"/>
          <w:b/>
          <w:sz w:val="36"/>
          <w:szCs w:val="36"/>
        </w:rPr>
        <w:tab/>
        <w:t>1</w:t>
      </w:r>
    </w:p>
    <w:p w:rsidR="00094993" w:rsidRPr="00044BCE" w:rsidRDefault="00094993" w:rsidP="002C3B71">
      <w:pPr>
        <w:spacing w:after="0" w:line="240" w:lineRule="auto"/>
        <w:rPr>
          <w:rFonts w:ascii="Tahoma" w:hAnsi="Tahoma" w:cs="Tahoma"/>
          <w:b/>
          <w:sz w:val="36"/>
          <w:szCs w:val="36"/>
        </w:rPr>
      </w:pPr>
    </w:p>
    <w:p w:rsidR="002C3B71" w:rsidRPr="00044BCE" w:rsidRDefault="002C3B71" w:rsidP="002C3B71">
      <w:pPr>
        <w:spacing w:after="0" w:line="240" w:lineRule="auto"/>
        <w:rPr>
          <w:rFonts w:ascii="Tahoma" w:hAnsi="Tahoma" w:cs="Tahoma"/>
          <w:b/>
          <w:sz w:val="36"/>
          <w:szCs w:val="36"/>
        </w:rPr>
      </w:pPr>
    </w:p>
    <w:p w:rsidR="00094993" w:rsidRPr="00044BCE" w:rsidRDefault="00094993" w:rsidP="002C3B71">
      <w:pPr>
        <w:spacing w:after="0" w:line="240" w:lineRule="auto"/>
        <w:rPr>
          <w:rFonts w:ascii="Tahoma" w:hAnsi="Tahoma" w:cs="Tahoma"/>
          <w:b/>
          <w:sz w:val="36"/>
          <w:szCs w:val="36"/>
        </w:rPr>
      </w:pPr>
      <w:r w:rsidRPr="00044BCE">
        <w:rPr>
          <w:rFonts w:ascii="Tahoma" w:hAnsi="Tahoma" w:cs="Tahoma"/>
          <w:b/>
          <w:sz w:val="36"/>
          <w:szCs w:val="36"/>
        </w:rPr>
        <w:t>We also received the following comments</w:t>
      </w:r>
      <w:r w:rsidR="002C3B71" w:rsidRPr="00044BCE">
        <w:rPr>
          <w:rFonts w:ascii="Tahoma" w:hAnsi="Tahoma" w:cs="Tahoma"/>
          <w:b/>
          <w:sz w:val="36"/>
          <w:szCs w:val="36"/>
        </w:rPr>
        <w:t>:-</w:t>
      </w:r>
    </w:p>
    <w:p w:rsidR="002C3B71" w:rsidRPr="00044BCE" w:rsidRDefault="002C3B71" w:rsidP="002C3B71">
      <w:pPr>
        <w:spacing w:after="0" w:line="240" w:lineRule="auto"/>
        <w:rPr>
          <w:rFonts w:ascii="Tahoma" w:hAnsi="Tahoma" w:cs="Tahoma"/>
          <w:b/>
          <w:sz w:val="36"/>
          <w:szCs w:val="36"/>
        </w:rPr>
      </w:pPr>
    </w:p>
    <w:p w:rsidR="00094993" w:rsidRPr="00044BCE" w:rsidRDefault="00094993" w:rsidP="002C3B71">
      <w:pPr>
        <w:spacing w:after="0" w:line="240" w:lineRule="auto"/>
        <w:rPr>
          <w:rFonts w:ascii="Tahoma" w:hAnsi="Tahoma" w:cs="Tahoma"/>
          <w:b/>
          <w:sz w:val="36"/>
          <w:szCs w:val="36"/>
        </w:rPr>
      </w:pPr>
      <w:r w:rsidRPr="00044BCE">
        <w:rPr>
          <w:rFonts w:ascii="Tahoma" w:hAnsi="Tahoma" w:cs="Tahoma"/>
          <w:b/>
          <w:sz w:val="36"/>
          <w:szCs w:val="36"/>
        </w:rPr>
        <w:t>“</w:t>
      </w:r>
      <w:r w:rsidR="00044BCE" w:rsidRPr="00044BCE">
        <w:rPr>
          <w:rFonts w:ascii="Tahoma" w:hAnsi="Tahoma" w:cs="Tahoma"/>
          <w:b/>
          <w:sz w:val="36"/>
          <w:szCs w:val="36"/>
        </w:rPr>
        <w:t>Always friendly &amp; helpful</w:t>
      </w:r>
      <w:r w:rsidRPr="00044BCE">
        <w:rPr>
          <w:rFonts w:ascii="Tahoma" w:hAnsi="Tahoma" w:cs="Tahoma"/>
          <w:b/>
          <w:sz w:val="36"/>
          <w:szCs w:val="36"/>
        </w:rPr>
        <w:t>”</w:t>
      </w:r>
    </w:p>
    <w:p w:rsidR="002C3B71" w:rsidRPr="00044BCE" w:rsidRDefault="002C3B71" w:rsidP="002C3B71">
      <w:pPr>
        <w:spacing w:after="0" w:line="240" w:lineRule="auto"/>
        <w:rPr>
          <w:rFonts w:ascii="Tahoma" w:hAnsi="Tahoma" w:cs="Tahoma"/>
          <w:b/>
          <w:sz w:val="36"/>
          <w:szCs w:val="36"/>
        </w:rPr>
      </w:pPr>
    </w:p>
    <w:p w:rsidR="00094993" w:rsidRPr="00044BCE" w:rsidRDefault="00CC097D" w:rsidP="002C3B71">
      <w:pPr>
        <w:spacing w:after="0" w:line="240" w:lineRule="auto"/>
        <w:rPr>
          <w:rFonts w:ascii="Tahoma" w:hAnsi="Tahoma" w:cs="Tahoma"/>
          <w:b/>
          <w:sz w:val="36"/>
          <w:szCs w:val="36"/>
        </w:rPr>
      </w:pPr>
      <w:r w:rsidRPr="00044BCE">
        <w:rPr>
          <w:rFonts w:ascii="Tahoma" w:hAnsi="Tahoma" w:cs="Tahoma"/>
          <w:b/>
          <w:sz w:val="36"/>
          <w:szCs w:val="36"/>
        </w:rPr>
        <w:t>“</w:t>
      </w:r>
      <w:r w:rsidR="00044BCE" w:rsidRPr="00044BCE">
        <w:rPr>
          <w:rFonts w:ascii="Tahoma" w:hAnsi="Tahoma" w:cs="Tahoma"/>
          <w:b/>
          <w:sz w:val="36"/>
          <w:szCs w:val="36"/>
        </w:rPr>
        <w:t>Excellent in Every Aspect</w:t>
      </w:r>
      <w:r w:rsidR="00094993" w:rsidRPr="00044BCE">
        <w:rPr>
          <w:rFonts w:ascii="Tahoma" w:hAnsi="Tahoma" w:cs="Tahoma"/>
          <w:b/>
          <w:sz w:val="36"/>
          <w:szCs w:val="36"/>
        </w:rPr>
        <w:t>”</w:t>
      </w:r>
    </w:p>
    <w:p w:rsidR="002C3B71" w:rsidRPr="00044BCE" w:rsidRDefault="002C3B71" w:rsidP="002C3B71">
      <w:pPr>
        <w:spacing w:after="0" w:line="240" w:lineRule="auto"/>
        <w:rPr>
          <w:rFonts w:ascii="Tahoma" w:hAnsi="Tahoma" w:cs="Tahoma"/>
          <w:b/>
          <w:sz w:val="36"/>
          <w:szCs w:val="36"/>
        </w:rPr>
      </w:pPr>
    </w:p>
    <w:p w:rsidR="00094993" w:rsidRPr="00044BCE" w:rsidRDefault="00094993" w:rsidP="002C3B71">
      <w:pPr>
        <w:spacing w:after="0" w:line="240" w:lineRule="auto"/>
        <w:rPr>
          <w:rFonts w:ascii="Tahoma" w:hAnsi="Tahoma" w:cs="Tahoma"/>
          <w:b/>
          <w:sz w:val="36"/>
          <w:szCs w:val="36"/>
        </w:rPr>
      </w:pPr>
      <w:r w:rsidRPr="00044BCE">
        <w:rPr>
          <w:rFonts w:ascii="Tahoma" w:hAnsi="Tahoma" w:cs="Tahoma"/>
          <w:b/>
          <w:sz w:val="36"/>
          <w:szCs w:val="36"/>
        </w:rPr>
        <w:t>“</w:t>
      </w:r>
      <w:r w:rsidR="00044BCE" w:rsidRPr="00044BCE">
        <w:rPr>
          <w:rFonts w:ascii="Tahoma" w:hAnsi="Tahoma" w:cs="Tahoma"/>
          <w:b/>
          <w:sz w:val="36"/>
          <w:szCs w:val="36"/>
        </w:rPr>
        <w:t>My last appointment was with Dr Broad who is always courteous and professional</w:t>
      </w:r>
      <w:r w:rsidRPr="00044BCE">
        <w:rPr>
          <w:rFonts w:ascii="Tahoma" w:hAnsi="Tahoma" w:cs="Tahoma"/>
          <w:b/>
          <w:sz w:val="36"/>
          <w:szCs w:val="36"/>
        </w:rPr>
        <w:t>”</w:t>
      </w:r>
    </w:p>
    <w:p w:rsidR="002C3B71" w:rsidRPr="00044BCE" w:rsidRDefault="002C3B71" w:rsidP="002C3B71">
      <w:pPr>
        <w:spacing w:after="0" w:line="240" w:lineRule="auto"/>
        <w:rPr>
          <w:rFonts w:ascii="Tahoma" w:hAnsi="Tahoma" w:cs="Tahoma"/>
          <w:b/>
          <w:sz w:val="36"/>
          <w:szCs w:val="36"/>
        </w:rPr>
      </w:pPr>
    </w:p>
    <w:p w:rsidR="00094993" w:rsidRPr="00044BCE" w:rsidRDefault="00094993" w:rsidP="002C3B71">
      <w:pPr>
        <w:spacing w:after="0" w:line="240" w:lineRule="auto"/>
        <w:rPr>
          <w:rFonts w:ascii="Tahoma" w:hAnsi="Tahoma" w:cs="Tahoma"/>
          <w:b/>
          <w:sz w:val="36"/>
          <w:szCs w:val="36"/>
        </w:rPr>
      </w:pPr>
      <w:r w:rsidRPr="00044BCE">
        <w:rPr>
          <w:rFonts w:ascii="Tahoma" w:hAnsi="Tahoma" w:cs="Tahoma"/>
          <w:b/>
          <w:sz w:val="36"/>
          <w:szCs w:val="36"/>
        </w:rPr>
        <w:t>“</w:t>
      </w:r>
      <w:r w:rsidR="00044BCE" w:rsidRPr="00044BCE">
        <w:rPr>
          <w:rFonts w:ascii="Tahoma" w:hAnsi="Tahoma" w:cs="Tahoma"/>
          <w:b/>
          <w:sz w:val="36"/>
          <w:szCs w:val="36"/>
        </w:rPr>
        <w:t>Could the surgery be open for longer hours and over the weekend</w:t>
      </w:r>
      <w:r w:rsidRPr="00044BCE">
        <w:rPr>
          <w:rFonts w:ascii="Tahoma" w:hAnsi="Tahoma" w:cs="Tahoma"/>
          <w:b/>
          <w:sz w:val="36"/>
          <w:szCs w:val="36"/>
        </w:rPr>
        <w:t>”</w:t>
      </w:r>
    </w:p>
    <w:p w:rsidR="002C3B71" w:rsidRPr="00044BCE" w:rsidRDefault="002C3B71" w:rsidP="002C3B71">
      <w:pPr>
        <w:spacing w:after="0" w:line="240" w:lineRule="auto"/>
        <w:rPr>
          <w:rFonts w:ascii="Tahoma" w:hAnsi="Tahoma" w:cs="Tahoma"/>
          <w:b/>
          <w:sz w:val="36"/>
          <w:szCs w:val="36"/>
        </w:rPr>
      </w:pPr>
    </w:p>
    <w:p w:rsidR="00094993" w:rsidRPr="00044BCE" w:rsidRDefault="00094993" w:rsidP="002C3B71">
      <w:pPr>
        <w:spacing w:after="0" w:line="240" w:lineRule="auto"/>
        <w:rPr>
          <w:rFonts w:ascii="Tahoma" w:hAnsi="Tahoma" w:cs="Tahoma"/>
          <w:b/>
          <w:sz w:val="36"/>
          <w:szCs w:val="36"/>
        </w:rPr>
      </w:pPr>
      <w:r w:rsidRPr="00044BCE">
        <w:rPr>
          <w:rFonts w:ascii="Tahoma" w:hAnsi="Tahoma" w:cs="Tahoma"/>
          <w:b/>
          <w:sz w:val="36"/>
          <w:szCs w:val="36"/>
        </w:rPr>
        <w:t>“</w:t>
      </w:r>
      <w:r w:rsidR="00044BCE" w:rsidRPr="00044BCE">
        <w:rPr>
          <w:rFonts w:ascii="Tahoma" w:hAnsi="Tahoma" w:cs="Tahoma"/>
          <w:b/>
          <w:sz w:val="36"/>
          <w:szCs w:val="36"/>
        </w:rPr>
        <w:t>Can Doctors work for more than 2/3 days</w:t>
      </w:r>
      <w:r w:rsidRPr="00044BCE">
        <w:rPr>
          <w:rFonts w:ascii="Tahoma" w:hAnsi="Tahoma" w:cs="Tahoma"/>
          <w:b/>
          <w:sz w:val="36"/>
          <w:szCs w:val="36"/>
        </w:rPr>
        <w:t>”</w:t>
      </w:r>
    </w:p>
    <w:p w:rsidR="002C3B71" w:rsidRPr="00044BCE" w:rsidRDefault="002C3B71" w:rsidP="002C3B71">
      <w:pPr>
        <w:spacing w:after="0" w:line="240" w:lineRule="auto"/>
        <w:rPr>
          <w:rFonts w:ascii="Tahoma" w:hAnsi="Tahoma" w:cs="Tahoma"/>
          <w:b/>
          <w:sz w:val="36"/>
          <w:szCs w:val="36"/>
        </w:rPr>
      </w:pPr>
    </w:p>
    <w:p w:rsidR="00094993" w:rsidRPr="00044BCE" w:rsidRDefault="00094993" w:rsidP="002C3B71">
      <w:pPr>
        <w:spacing w:after="0" w:line="240" w:lineRule="auto"/>
        <w:rPr>
          <w:rFonts w:ascii="Tahoma" w:hAnsi="Tahoma" w:cs="Tahoma"/>
          <w:b/>
          <w:sz w:val="36"/>
          <w:szCs w:val="36"/>
        </w:rPr>
      </w:pPr>
      <w:r w:rsidRPr="00044BCE">
        <w:rPr>
          <w:rFonts w:ascii="Tahoma" w:hAnsi="Tahoma" w:cs="Tahoma"/>
          <w:b/>
          <w:sz w:val="36"/>
          <w:szCs w:val="36"/>
        </w:rPr>
        <w:t>“</w:t>
      </w:r>
      <w:r w:rsidR="00044BCE" w:rsidRPr="00044BCE">
        <w:rPr>
          <w:rFonts w:ascii="Tahoma" w:hAnsi="Tahoma" w:cs="Tahoma"/>
          <w:b/>
          <w:sz w:val="36"/>
          <w:szCs w:val="36"/>
        </w:rPr>
        <w:t>Staff unhelpful &amp; obstructive</w:t>
      </w:r>
      <w:r w:rsidRPr="00044BCE">
        <w:rPr>
          <w:rFonts w:ascii="Tahoma" w:hAnsi="Tahoma" w:cs="Tahoma"/>
          <w:b/>
          <w:sz w:val="36"/>
          <w:szCs w:val="36"/>
        </w:rPr>
        <w:t>”</w:t>
      </w:r>
    </w:p>
    <w:p w:rsidR="002C3B71" w:rsidRPr="00CC097D" w:rsidRDefault="002C3B71" w:rsidP="002C3B71">
      <w:pPr>
        <w:spacing w:after="0" w:line="240" w:lineRule="auto"/>
        <w:rPr>
          <w:rFonts w:ascii="Tahoma" w:hAnsi="Tahoma" w:cs="Tahoma"/>
          <w:b/>
          <w:sz w:val="28"/>
          <w:szCs w:val="28"/>
        </w:rPr>
      </w:pPr>
    </w:p>
    <w:p w:rsidR="00094993" w:rsidRPr="00CC097D" w:rsidRDefault="00094993" w:rsidP="002C3B71">
      <w:pPr>
        <w:spacing w:after="0" w:line="240" w:lineRule="auto"/>
        <w:rPr>
          <w:rFonts w:ascii="Tahoma" w:hAnsi="Tahoma" w:cs="Tahoma"/>
          <w:b/>
          <w:sz w:val="28"/>
          <w:szCs w:val="28"/>
        </w:rPr>
      </w:pPr>
    </w:p>
    <w:sectPr w:rsidR="00094993" w:rsidRPr="00CC097D" w:rsidSect="00CC097D">
      <w:pgSz w:w="11907" w:h="16839" w:code="9"/>
      <w:pgMar w:top="567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E32" w:rsidRDefault="00A86E32" w:rsidP="00A86E32">
      <w:pPr>
        <w:spacing w:after="0" w:line="240" w:lineRule="auto"/>
      </w:pPr>
      <w:r>
        <w:separator/>
      </w:r>
    </w:p>
  </w:endnote>
  <w:endnote w:type="continuationSeparator" w:id="0">
    <w:p w:rsidR="00A86E32" w:rsidRDefault="00A86E32" w:rsidP="00A86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E32" w:rsidRDefault="00A86E32" w:rsidP="00A86E32">
      <w:pPr>
        <w:spacing w:after="0" w:line="240" w:lineRule="auto"/>
      </w:pPr>
      <w:r>
        <w:separator/>
      </w:r>
    </w:p>
  </w:footnote>
  <w:footnote w:type="continuationSeparator" w:id="0">
    <w:p w:rsidR="00A86E32" w:rsidRDefault="00A86E32" w:rsidP="00A86E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967"/>
    <w:rsid w:val="00002D33"/>
    <w:rsid w:val="00026967"/>
    <w:rsid w:val="00044BCE"/>
    <w:rsid w:val="00094993"/>
    <w:rsid w:val="00136A4E"/>
    <w:rsid w:val="002C3B71"/>
    <w:rsid w:val="0048762C"/>
    <w:rsid w:val="00805691"/>
    <w:rsid w:val="00844E45"/>
    <w:rsid w:val="00941944"/>
    <w:rsid w:val="009A18BC"/>
    <w:rsid w:val="00A86E32"/>
    <w:rsid w:val="00AB0371"/>
    <w:rsid w:val="00AF568B"/>
    <w:rsid w:val="00B106D8"/>
    <w:rsid w:val="00CC097D"/>
    <w:rsid w:val="00D568B2"/>
    <w:rsid w:val="00DB0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9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69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6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E3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86E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6E32"/>
  </w:style>
  <w:style w:type="paragraph" w:styleId="Footer">
    <w:name w:val="footer"/>
    <w:basedOn w:val="Normal"/>
    <w:link w:val="FooterChar"/>
    <w:uiPriority w:val="99"/>
    <w:unhideWhenUsed/>
    <w:rsid w:val="00A86E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6E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9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69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6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E3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86E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6E32"/>
  </w:style>
  <w:style w:type="paragraph" w:styleId="Footer">
    <w:name w:val="footer"/>
    <w:basedOn w:val="Normal"/>
    <w:link w:val="FooterChar"/>
    <w:uiPriority w:val="99"/>
    <w:unhideWhenUsed/>
    <w:rsid w:val="00A86E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6E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FDEA7-EBDC-41BA-8919-9B665E8EE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2</cp:revision>
  <cp:lastPrinted>2015-04-09T15:46:00Z</cp:lastPrinted>
  <dcterms:created xsi:type="dcterms:W3CDTF">2015-04-09T15:50:00Z</dcterms:created>
  <dcterms:modified xsi:type="dcterms:W3CDTF">2015-04-09T15:50:00Z</dcterms:modified>
</cp:coreProperties>
</file>